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EE14" w14:textId="77777777" w:rsidR="00D16E0C" w:rsidRPr="00AD4B2C" w:rsidRDefault="00884EBE" w:rsidP="00390D05">
      <w:pPr>
        <w:rPr>
          <w:b/>
        </w:rPr>
      </w:pPr>
      <w:proofErr w:type="gramStart"/>
      <w:r w:rsidRPr="00AD4B2C">
        <w:rPr>
          <w:b/>
        </w:rPr>
        <w:t>PRESS  RELEASE</w:t>
      </w:r>
      <w:proofErr w:type="gramEnd"/>
    </w:p>
    <w:p w14:paraId="2D90D82C" w14:textId="77777777" w:rsidR="00D16E0C" w:rsidRPr="00AD4B2C" w:rsidRDefault="00D16E0C" w:rsidP="00390D05">
      <w:pPr>
        <w:rPr>
          <w:b/>
          <w:bCs/>
        </w:rPr>
      </w:pPr>
    </w:p>
    <w:p w14:paraId="53F2160E" w14:textId="0C3D5C9B" w:rsidR="00955FB4" w:rsidRPr="00AD4B2C" w:rsidRDefault="00D16E0C" w:rsidP="00390D05">
      <w:pPr>
        <w:rPr>
          <w:b/>
        </w:rPr>
      </w:pPr>
      <w:r w:rsidRPr="00AD4B2C">
        <w:rPr>
          <w:b/>
        </w:rPr>
        <w:t xml:space="preserve">IMMEDIATE   </w:t>
      </w:r>
      <w:r w:rsidR="00D43F39">
        <w:rPr>
          <w:b/>
        </w:rPr>
        <w:t>2</w:t>
      </w:r>
      <w:r w:rsidR="00390D05" w:rsidRPr="00AD4B2C">
        <w:rPr>
          <w:b/>
        </w:rPr>
        <w:t>.</w:t>
      </w:r>
      <w:r w:rsidR="00FB13EF">
        <w:rPr>
          <w:b/>
        </w:rPr>
        <w:t>5</w:t>
      </w:r>
      <w:r w:rsidRPr="00AD4B2C">
        <w:rPr>
          <w:b/>
        </w:rPr>
        <w:t>.</w:t>
      </w:r>
      <w:r w:rsidR="00F604E1" w:rsidRPr="00AD4B2C">
        <w:rPr>
          <w:b/>
        </w:rPr>
        <w:t>2018</w:t>
      </w:r>
    </w:p>
    <w:p w14:paraId="499E3901" w14:textId="77777777" w:rsidR="000D6D9F" w:rsidRPr="00AD4B2C" w:rsidRDefault="000D6D9F" w:rsidP="00390D05">
      <w:pPr>
        <w:rPr>
          <w:b/>
        </w:rPr>
      </w:pPr>
    </w:p>
    <w:p w14:paraId="55FDC6F6" w14:textId="77777777" w:rsidR="000D6D9F" w:rsidRPr="00AD4B2C" w:rsidRDefault="000D6D9F" w:rsidP="00390D05">
      <w:pPr>
        <w:rPr>
          <w:b/>
        </w:rPr>
      </w:pPr>
    </w:p>
    <w:p w14:paraId="03C69EEB" w14:textId="6187F26D" w:rsidR="000D6D9F" w:rsidRDefault="00FB13EF" w:rsidP="00AD4B2C">
      <w:pPr>
        <w:jc w:val="center"/>
        <w:rPr>
          <w:b/>
        </w:rPr>
      </w:pPr>
      <w:r>
        <w:rPr>
          <w:b/>
        </w:rPr>
        <w:t>BREXIT WAS, AND BREXIT IS, MULTI-OPTIONAL</w:t>
      </w:r>
    </w:p>
    <w:p w14:paraId="544C53F5" w14:textId="77777777" w:rsidR="00FB13EF" w:rsidRDefault="00FB13EF" w:rsidP="00AD4B2C">
      <w:pPr>
        <w:jc w:val="center"/>
        <w:rPr>
          <w:b/>
        </w:rPr>
      </w:pPr>
    </w:p>
    <w:p w14:paraId="2C000804" w14:textId="77777777" w:rsidR="00D43F39" w:rsidRDefault="00D43F39" w:rsidP="00AD4B2C">
      <w:pPr>
        <w:jc w:val="center"/>
        <w:rPr>
          <w:b/>
        </w:rPr>
      </w:pPr>
    </w:p>
    <w:p w14:paraId="18405AEC" w14:textId="77777777" w:rsidR="00D43F39" w:rsidRDefault="00D43F39" w:rsidP="00AD4B2C">
      <w:pPr>
        <w:jc w:val="center"/>
        <w:rPr>
          <w:b/>
        </w:rPr>
      </w:pPr>
    </w:p>
    <w:p w14:paraId="0F3DCB8D" w14:textId="77777777" w:rsidR="00FB13EF" w:rsidRPr="00AD4B2C" w:rsidRDefault="00FB13EF" w:rsidP="00AD4B2C">
      <w:pPr>
        <w:jc w:val="center"/>
        <w:rPr>
          <w:b/>
        </w:rPr>
      </w:pPr>
    </w:p>
    <w:p w14:paraId="16CCF8D9" w14:textId="73383091" w:rsidR="00C831DD" w:rsidRDefault="00FB13EF" w:rsidP="00E81F28">
      <w:r>
        <w:t xml:space="preserve">The UK’s </w:t>
      </w:r>
      <w:r w:rsidR="00EB5056">
        <w:t>2016</w:t>
      </w:r>
      <w:r w:rsidR="00411252">
        <w:t xml:space="preserve"> referendum on its </w:t>
      </w:r>
      <w:r>
        <w:t xml:space="preserve">relationship with Europe could have </w:t>
      </w:r>
      <w:r w:rsidR="00354FDB">
        <w:t>offered</w:t>
      </w:r>
      <w:r>
        <w:t>:</w:t>
      </w:r>
    </w:p>
    <w:p w14:paraId="3081B819" w14:textId="19494A99" w:rsidR="00FB13EF" w:rsidRDefault="00FB13EF" w:rsidP="00E81F28">
      <w:r>
        <w:t>(a)</w:t>
      </w:r>
      <w:r>
        <w:tab/>
      </w:r>
      <w:proofErr w:type="gramStart"/>
      <w:r>
        <w:t>in</w:t>
      </w:r>
      <w:proofErr w:type="gramEnd"/>
      <w:r>
        <w:t xml:space="preserve"> the EU;</w:t>
      </w:r>
    </w:p>
    <w:p w14:paraId="08762B0D" w14:textId="20F2AFA7" w:rsidR="00FB13EF" w:rsidRDefault="00FB13EF" w:rsidP="00E81F28">
      <w:r>
        <w:t>(b)</w:t>
      </w:r>
      <w:r>
        <w:tab/>
      </w:r>
      <w:proofErr w:type="gramStart"/>
      <w:r>
        <w:t>in</w:t>
      </w:r>
      <w:proofErr w:type="gramEnd"/>
      <w:r>
        <w:t xml:space="preserve"> the EEA;</w:t>
      </w:r>
    </w:p>
    <w:p w14:paraId="2BBF9A83" w14:textId="5931A92F" w:rsidR="00FB13EF" w:rsidRDefault="00FB13EF" w:rsidP="00E81F28">
      <w:r>
        <w:t>(d)</w:t>
      </w:r>
      <w:r>
        <w:tab/>
      </w:r>
      <w:proofErr w:type="gramStart"/>
      <w:r>
        <w:t>under</w:t>
      </w:r>
      <w:proofErr w:type="gramEnd"/>
      <w:r>
        <w:t xml:space="preserve"> the WTO.</w:t>
      </w:r>
      <w:r w:rsidR="00354FDB">
        <w:t xml:space="preserve">  (See my press release of </w:t>
      </w:r>
      <w:r w:rsidR="00D43F39">
        <w:t>5.2.2016; herewith attached.)</w:t>
      </w:r>
    </w:p>
    <w:p w14:paraId="1AA3FF05" w14:textId="77777777" w:rsidR="00FB13EF" w:rsidRPr="00411252" w:rsidRDefault="00FB13EF" w:rsidP="00E81F28">
      <w:pPr>
        <w:rPr>
          <w:sz w:val="12"/>
          <w:szCs w:val="12"/>
        </w:rPr>
      </w:pPr>
    </w:p>
    <w:p w14:paraId="31D01658" w14:textId="6C5CC3D5" w:rsidR="00FB13EF" w:rsidRDefault="00FB13EF" w:rsidP="00E81F28">
      <w:r>
        <w:t xml:space="preserve">And </w:t>
      </w:r>
      <w:r w:rsidR="00D43F39">
        <w:t>today, a</w:t>
      </w:r>
      <w:r w:rsidR="00354FDB">
        <w:t xml:space="preserve"> ‘meaningful’ vote </w:t>
      </w:r>
      <w:r w:rsidR="00D43F39">
        <w:t xml:space="preserve">in parliament or a referendum </w:t>
      </w:r>
      <w:r w:rsidR="00354FDB">
        <w:t>could suggest</w:t>
      </w:r>
      <w:r>
        <w:t>:</w:t>
      </w:r>
    </w:p>
    <w:p w14:paraId="16F5FAA0" w14:textId="5E3AF708" w:rsidR="00FB13EF" w:rsidRDefault="00FB13EF" w:rsidP="00E81F28">
      <w:r>
        <w:t>(a)</w:t>
      </w:r>
      <w:r>
        <w:tab/>
      </w:r>
      <w:proofErr w:type="gramStart"/>
      <w:r>
        <w:t>in</w:t>
      </w:r>
      <w:proofErr w:type="gramEnd"/>
      <w:r>
        <w:t xml:space="preserve"> the EU;</w:t>
      </w:r>
    </w:p>
    <w:p w14:paraId="0ECCB4A6" w14:textId="5CDF7A8F" w:rsidR="00FB13EF" w:rsidRDefault="00FB13EF" w:rsidP="00E81F28">
      <w:r>
        <w:t>(b)</w:t>
      </w:r>
      <w:r>
        <w:tab/>
      </w:r>
      <w:proofErr w:type="gramStart"/>
      <w:r>
        <w:t>in</w:t>
      </w:r>
      <w:proofErr w:type="gramEnd"/>
      <w:r>
        <w:t xml:space="preserve"> a </w:t>
      </w:r>
      <w:r w:rsidR="00EB5056">
        <w:t xml:space="preserve">Theresa May-style </w:t>
      </w:r>
      <w:r>
        <w:t>“customs partnership”</w:t>
      </w:r>
    </w:p>
    <w:p w14:paraId="292173D9" w14:textId="3DD1A19D" w:rsidR="00FB13EF" w:rsidRDefault="00FB13EF" w:rsidP="00E81F28">
      <w:r>
        <w:t>(c)</w:t>
      </w:r>
      <w:r>
        <w:tab/>
      </w:r>
      <w:proofErr w:type="gramStart"/>
      <w:r>
        <w:t>as</w:t>
      </w:r>
      <w:proofErr w:type="gramEnd"/>
      <w:r>
        <w:t xml:space="preserve"> per the ‘max-</w:t>
      </w:r>
      <w:proofErr w:type="spellStart"/>
      <w:r>
        <w:t>fac</w:t>
      </w:r>
      <w:proofErr w:type="spellEnd"/>
      <w:r>
        <w:t>’ (maximum facilitation)</w:t>
      </w:r>
      <w:r w:rsidR="00D43F39">
        <w:t xml:space="preserve"> formula</w:t>
      </w:r>
      <w:r>
        <w:t>;</w:t>
      </w:r>
    </w:p>
    <w:p w14:paraId="47F6F748" w14:textId="657EB386" w:rsidR="00FB13EF" w:rsidRDefault="00FB13EF" w:rsidP="00E81F28">
      <w:r>
        <w:t>(d)</w:t>
      </w:r>
      <w:r>
        <w:tab/>
      </w:r>
      <w:proofErr w:type="gramStart"/>
      <w:r>
        <w:t>under</w:t>
      </w:r>
      <w:proofErr w:type="gramEnd"/>
      <w:r>
        <w:t xml:space="preserve"> the WTO.</w:t>
      </w:r>
    </w:p>
    <w:p w14:paraId="01CAC4ED" w14:textId="77777777" w:rsidR="00411252" w:rsidRPr="00411252" w:rsidRDefault="00411252" w:rsidP="00411252">
      <w:pPr>
        <w:rPr>
          <w:sz w:val="12"/>
          <w:szCs w:val="12"/>
        </w:rPr>
      </w:pPr>
    </w:p>
    <w:p w14:paraId="48B9FC56" w14:textId="7D413A13" w:rsidR="00FB13EF" w:rsidRDefault="00EB5056" w:rsidP="00E81F28">
      <w:r>
        <w:t>And t</w:t>
      </w:r>
      <w:r w:rsidR="00354FDB">
        <w:t xml:space="preserve">o be </w:t>
      </w:r>
      <w:r w:rsidR="00FB13EF">
        <w:t xml:space="preserve">“meaningful” </w:t>
      </w:r>
      <w:r w:rsidR="00D43F39">
        <w:t xml:space="preserve">for (almost) everyone, </w:t>
      </w:r>
      <w:r w:rsidR="00354FDB">
        <w:t xml:space="preserve">a </w:t>
      </w:r>
      <w:r w:rsidR="00FB13EF">
        <w:t>vote must be multi-optional.</w:t>
      </w:r>
    </w:p>
    <w:p w14:paraId="4A5DED47" w14:textId="106498BC" w:rsidR="00EB5056" w:rsidRDefault="00EB5056" w:rsidP="00EB5056">
      <w:pPr>
        <w:jc w:val="center"/>
      </w:pPr>
      <w:r>
        <w:t>_______________</w:t>
      </w:r>
    </w:p>
    <w:p w14:paraId="7E4412E6" w14:textId="77777777" w:rsidR="00EB5056" w:rsidRDefault="00EB5056" w:rsidP="00EB5056">
      <w:pPr>
        <w:jc w:val="center"/>
      </w:pPr>
    </w:p>
    <w:p w14:paraId="1C633844" w14:textId="7C1384AC" w:rsidR="00FB13EF" w:rsidRDefault="00FB13EF" w:rsidP="00E81F28">
      <w:r>
        <w:t xml:space="preserve">For many people in or children of mixed relationships, the 1991 referendum in Croatia – “Are you Serb or Croat?” – was a dangerous nonsense. </w:t>
      </w:r>
    </w:p>
    <w:p w14:paraId="794E885E" w14:textId="77777777" w:rsidR="00411252" w:rsidRPr="00411252" w:rsidRDefault="00411252" w:rsidP="00411252">
      <w:pPr>
        <w:rPr>
          <w:sz w:val="12"/>
          <w:szCs w:val="12"/>
        </w:rPr>
      </w:pPr>
    </w:p>
    <w:p w14:paraId="2E66FD75" w14:textId="0B47958E" w:rsidR="00FB13EF" w:rsidRDefault="00FB13EF" w:rsidP="00FB13EF">
      <w:r>
        <w:t xml:space="preserve">For many supporters of PR, the </w:t>
      </w:r>
      <w:r w:rsidR="00EB5056">
        <w:t xml:space="preserve">UK’s </w:t>
      </w:r>
      <w:r>
        <w:t xml:space="preserve">2011 referendum on the electoral system was </w:t>
      </w:r>
      <w:r w:rsidR="00EB5056">
        <w:t>also</w:t>
      </w:r>
      <w:r w:rsidR="00D43F39">
        <w:t xml:space="preserve"> </w:t>
      </w:r>
      <w:r w:rsidR="00EB5056">
        <w:t>nonsensical</w:t>
      </w:r>
      <w:r>
        <w:t>, like asking a vegetarian “beef or lamb?”</w:t>
      </w:r>
    </w:p>
    <w:p w14:paraId="54D28312" w14:textId="77777777" w:rsidR="00411252" w:rsidRPr="00411252" w:rsidRDefault="00411252" w:rsidP="00411252">
      <w:pPr>
        <w:rPr>
          <w:sz w:val="12"/>
          <w:szCs w:val="12"/>
        </w:rPr>
      </w:pPr>
    </w:p>
    <w:p w14:paraId="13D5BD89" w14:textId="53CDF99A" w:rsidR="00FB13EF" w:rsidRDefault="00FB13EF" w:rsidP="00FB13EF">
      <w:r>
        <w:t xml:space="preserve">The 2014 Scottish referendum – “Independence or status quo?” – </w:t>
      </w:r>
      <w:r w:rsidR="00D43F39">
        <w:t xml:space="preserve">was a </w:t>
      </w:r>
      <w:r w:rsidR="00EB5056">
        <w:t xml:space="preserve">third </w:t>
      </w:r>
      <w:r w:rsidR="00D43F39">
        <w:t>nonsense: the winning option</w:t>
      </w:r>
      <w:r>
        <w:t xml:space="preserve"> was ‘</w:t>
      </w:r>
      <w:proofErr w:type="spellStart"/>
      <w:r>
        <w:t>devo</w:t>
      </w:r>
      <w:proofErr w:type="spellEnd"/>
      <w:r>
        <w:t>-max’, but nobody voted for it; they couldn’t; it wasn’t on the ballot paper.</w:t>
      </w:r>
    </w:p>
    <w:p w14:paraId="2AFB2C5F" w14:textId="77777777" w:rsidR="00411252" w:rsidRPr="00411252" w:rsidRDefault="00411252" w:rsidP="00411252">
      <w:pPr>
        <w:rPr>
          <w:sz w:val="12"/>
          <w:szCs w:val="12"/>
        </w:rPr>
      </w:pPr>
    </w:p>
    <w:p w14:paraId="62715E7B" w14:textId="469E0639" w:rsidR="00FB13EF" w:rsidRDefault="00D43F39" w:rsidP="00FB13EF">
      <w:r>
        <w:t>While t</w:t>
      </w:r>
      <w:r w:rsidR="00FB13EF">
        <w:t>he 2017 referendum in Iraqi Kurdistan was just silly</w:t>
      </w:r>
      <w:r>
        <w:t>… and again dangerous</w:t>
      </w:r>
      <w:r w:rsidR="00FB13EF">
        <w:t xml:space="preserve">: a border ‘here’ means Kirkuk is in a majority-Kurdish area; ‘there’ </w:t>
      </w:r>
      <w:r>
        <w:t>suggests</w:t>
      </w:r>
      <w:r w:rsidR="00FB13EF">
        <w:t xml:space="preserve"> it’s in a </w:t>
      </w:r>
      <w:r w:rsidR="00EB5056">
        <w:t>predominantly Shi’a region; and</w:t>
      </w:r>
      <w:r w:rsidR="00411252">
        <w:t xml:space="preserve"> </w:t>
      </w:r>
      <w:r>
        <w:t>‘</w:t>
      </w:r>
      <w:r w:rsidR="00EB5056">
        <w:t>over yonder’ implies</w:t>
      </w:r>
      <w:r w:rsidR="00411252">
        <w:t xml:space="preserve"> it’s mainl</w:t>
      </w:r>
      <w:r w:rsidR="00FB13EF">
        <w:t>y Sunni.</w:t>
      </w:r>
    </w:p>
    <w:p w14:paraId="270F0233" w14:textId="77777777" w:rsidR="00EB5056" w:rsidRDefault="00EB5056" w:rsidP="00EB5056">
      <w:pPr>
        <w:jc w:val="center"/>
      </w:pPr>
      <w:r>
        <w:t>_______________</w:t>
      </w:r>
    </w:p>
    <w:p w14:paraId="05D415FA" w14:textId="77777777" w:rsidR="00EB5056" w:rsidRDefault="00EB5056" w:rsidP="00EB5056">
      <w:pPr>
        <w:jc w:val="center"/>
      </w:pPr>
    </w:p>
    <w:p w14:paraId="4157C63F" w14:textId="5FF213A1" w:rsidR="00FB13EF" w:rsidRDefault="00411252" w:rsidP="00FB13EF">
      <w:r>
        <w:t xml:space="preserve">In summary, if the subject is complex and/or controversial, the vote in parliament </w:t>
      </w:r>
      <w:r w:rsidR="00D43F39">
        <w:t>and/</w:t>
      </w:r>
      <w:r>
        <w:t>or a</w:t>
      </w:r>
      <w:r w:rsidR="00D43F39">
        <w:t>ny</w:t>
      </w:r>
      <w:r>
        <w:t xml:space="preserve"> referendum can only be </w:t>
      </w:r>
      <w:r w:rsidRPr="00D43F39">
        <w:rPr>
          <w:i/>
        </w:rPr>
        <w:t>meaningful</w:t>
      </w:r>
      <w:r>
        <w:t xml:space="preserve">, for everyone, if it is multi-optional </w:t>
      </w:r>
      <w:proofErr w:type="spellStart"/>
      <w:r>
        <w:t>and</w:t>
      </w:r>
      <w:proofErr w:type="spellEnd"/>
      <w:r>
        <w:t>, ideally, preferential.</w:t>
      </w:r>
    </w:p>
    <w:p w14:paraId="7FC7C895" w14:textId="77777777" w:rsidR="00FB13EF" w:rsidRPr="00AD4B2C" w:rsidRDefault="00FB13EF" w:rsidP="00E81F28"/>
    <w:p w14:paraId="5F9E9F44" w14:textId="77777777" w:rsidR="00444B90" w:rsidRPr="00AD4B2C" w:rsidRDefault="00444B90" w:rsidP="00C831D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295448D3" w14:textId="77777777" w:rsidR="000D6D9F" w:rsidRPr="00AD4B2C" w:rsidRDefault="000D6D9F" w:rsidP="00C831D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73332F94" w14:textId="77777777" w:rsidR="000D6D9F" w:rsidRPr="00AD4B2C" w:rsidRDefault="000D6D9F" w:rsidP="00C831DD">
      <w:pPr>
        <w:widowControl w:val="0"/>
        <w:autoSpaceDE w:val="0"/>
        <w:autoSpaceDN w:val="0"/>
        <w:adjustRightInd w:val="0"/>
        <w:rPr>
          <w:b/>
          <w:lang w:val="en-US"/>
        </w:rPr>
      </w:pPr>
      <w:bookmarkStart w:id="0" w:name="_GoBack"/>
      <w:bookmarkEnd w:id="0"/>
    </w:p>
    <w:p w14:paraId="71C5FBEA" w14:textId="180F474C" w:rsidR="00C831DD" w:rsidRPr="00AD4B2C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Peter Emerson</w:t>
      </w:r>
      <w:r w:rsidR="009A2DA4" w:rsidRPr="00AD4B2C">
        <w:rPr>
          <w:lang w:val="en-US"/>
        </w:rPr>
        <w:t xml:space="preserve">, </w:t>
      </w:r>
      <w:r w:rsidR="00AD4B2C" w:rsidRPr="00AD4B2C">
        <w:rPr>
          <w:lang w:val="en-US"/>
        </w:rPr>
        <w:t>(</w:t>
      </w:r>
      <w:r w:rsidR="009A2DA4" w:rsidRPr="00AD4B2C">
        <w:rPr>
          <w:lang w:val="en-US"/>
        </w:rPr>
        <w:t xml:space="preserve">currently in </w:t>
      </w:r>
      <w:r w:rsidR="00FB13EF">
        <w:rPr>
          <w:lang w:val="en-US"/>
        </w:rPr>
        <w:t>China</w:t>
      </w:r>
      <w:r w:rsidR="009A2DA4" w:rsidRPr="00AD4B2C">
        <w:rPr>
          <w:lang w:val="en-US"/>
        </w:rPr>
        <w:t xml:space="preserve"> which, </w:t>
      </w:r>
      <w:r w:rsidR="00FB13EF">
        <w:rPr>
          <w:lang w:val="en-US"/>
        </w:rPr>
        <w:t xml:space="preserve">if it adopted our </w:t>
      </w:r>
      <w:r w:rsidR="00D43F39">
        <w:rPr>
          <w:lang w:val="en-US"/>
        </w:rPr>
        <w:t xml:space="preserve">western </w:t>
      </w:r>
      <w:r w:rsidR="00FB13EF">
        <w:rPr>
          <w:lang w:val="en-US"/>
        </w:rPr>
        <w:t>binary form of democracy, could suffer</w:t>
      </w:r>
      <w:r w:rsidR="009A2DA4" w:rsidRPr="00AD4B2C">
        <w:rPr>
          <w:lang w:val="en-US"/>
        </w:rPr>
        <w:t xml:space="preserve"> </w:t>
      </w:r>
      <w:r w:rsidR="00AD4B2C" w:rsidRPr="00AD4B2C">
        <w:rPr>
          <w:lang w:val="en-US"/>
        </w:rPr>
        <w:t>horribly from binary referendums</w:t>
      </w:r>
      <w:r w:rsidR="00FB13EF">
        <w:rPr>
          <w:lang w:val="en-US"/>
        </w:rPr>
        <w:t xml:space="preserve"> – as, for example, in </w:t>
      </w:r>
      <w:proofErr w:type="spellStart"/>
      <w:r w:rsidR="00FB13EF">
        <w:rPr>
          <w:lang w:val="en-US"/>
        </w:rPr>
        <w:t>Xīnjiāng</w:t>
      </w:r>
      <w:proofErr w:type="spellEnd"/>
      <w:r w:rsidR="00411252">
        <w:rPr>
          <w:lang w:val="en-US"/>
        </w:rPr>
        <w:t xml:space="preserve"> – as did the Caucasus and the Balkans</w:t>
      </w:r>
      <w:r w:rsidR="00AD4B2C" w:rsidRPr="00AD4B2C">
        <w:rPr>
          <w:lang w:val="en-US"/>
        </w:rPr>
        <w:t>).</w:t>
      </w:r>
    </w:p>
    <w:p w14:paraId="7694226A" w14:textId="26F289E5" w:rsidR="00AD4B2C" w:rsidRPr="00AD4B2C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Director, the de Borda Institute</w:t>
      </w:r>
    </w:p>
    <w:p w14:paraId="04FDB47D" w14:textId="77777777" w:rsidR="00AD4B2C" w:rsidRPr="00AD4B2C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 xml:space="preserve">36 </w:t>
      </w:r>
      <w:proofErr w:type="spellStart"/>
      <w:r w:rsidRPr="00AD4B2C">
        <w:rPr>
          <w:lang w:val="en-US"/>
        </w:rPr>
        <w:t>Ballysillan</w:t>
      </w:r>
      <w:proofErr w:type="spellEnd"/>
      <w:r w:rsidRPr="00AD4B2C">
        <w:rPr>
          <w:lang w:val="en-US"/>
        </w:rPr>
        <w:t xml:space="preserve"> Road</w:t>
      </w:r>
    </w:p>
    <w:p w14:paraId="0740E623" w14:textId="1401DFC7" w:rsidR="00C831DD" w:rsidRPr="00AD4B2C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Belfast BT14 7QQ</w:t>
      </w:r>
      <w:r w:rsidR="00D100CA" w:rsidRPr="00AD4B2C">
        <w:rPr>
          <w:lang w:val="en-US"/>
        </w:rPr>
        <w:t xml:space="preserve">      </w:t>
      </w:r>
    </w:p>
    <w:p w14:paraId="41A82F40" w14:textId="77777777" w:rsidR="00442CAA" w:rsidRPr="00442CAA" w:rsidRDefault="00442CAA" w:rsidP="00442CA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1A0DD4C" w14:textId="77777777" w:rsidR="00AD4B2C" w:rsidRPr="00AD4B2C" w:rsidRDefault="00FB13EF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C831DD" w:rsidRPr="00AD4B2C">
          <w:rPr>
            <w:u w:val="single" w:color="386EFF"/>
            <w:lang w:val="en-US"/>
          </w:rPr>
          <w:t>www.deborda.org</w:t>
        </w:r>
      </w:hyperlink>
      <w:r w:rsidR="00BF1D14" w:rsidRPr="00AD4B2C">
        <w:rPr>
          <w:lang w:val="en-US"/>
        </w:rPr>
        <w:t xml:space="preserve">     </w:t>
      </w:r>
      <w:r w:rsidR="00E81F28" w:rsidRPr="00AD4B2C">
        <w:rPr>
          <w:lang w:val="en-US"/>
        </w:rPr>
        <w:t xml:space="preserve">  </w:t>
      </w:r>
    </w:p>
    <w:p w14:paraId="41392AFB" w14:textId="77777777" w:rsidR="00AD4B2C" w:rsidRPr="00AD4B2C" w:rsidRDefault="00FB13EF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C831DD" w:rsidRPr="00AD4B2C">
          <w:rPr>
            <w:u w:val="single" w:color="4023CD"/>
            <w:lang w:val="en-US"/>
          </w:rPr>
          <w:t>pemerson@deborda.org</w:t>
        </w:r>
      </w:hyperlink>
      <w:r w:rsidR="00703769" w:rsidRPr="00AD4B2C">
        <w:rPr>
          <w:u w:val="single" w:color="4023CD"/>
          <w:lang w:val="en-US"/>
        </w:rPr>
        <w:t xml:space="preserve"> </w:t>
      </w:r>
      <w:r w:rsidR="00703769" w:rsidRPr="00AD4B2C">
        <w:rPr>
          <w:lang w:val="en-US"/>
        </w:rPr>
        <w:t xml:space="preserve"> </w:t>
      </w:r>
    </w:p>
    <w:p w14:paraId="0F419D97" w14:textId="77777777" w:rsidR="00442CAA" w:rsidRPr="00442CAA" w:rsidRDefault="00442CAA" w:rsidP="00442CA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D2EEB27" w14:textId="77777777" w:rsidR="00D43F39" w:rsidRDefault="00D43F39" w:rsidP="00BF1D14">
      <w:pPr>
        <w:widowControl w:val="0"/>
        <w:autoSpaceDE w:val="0"/>
        <w:autoSpaceDN w:val="0"/>
        <w:adjustRightInd w:val="0"/>
        <w:rPr>
          <w:lang w:val="en-US"/>
        </w:rPr>
      </w:pPr>
    </w:p>
    <w:p w14:paraId="4FF44D39" w14:textId="47552F33" w:rsidR="00884EBE" w:rsidRPr="00AD4B2C" w:rsidRDefault="00703769" w:rsidP="00BF1D14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+44(</w:t>
      </w:r>
      <w:proofErr w:type="gramStart"/>
      <w:r w:rsidRPr="00AD4B2C">
        <w:rPr>
          <w:lang w:val="en-US"/>
        </w:rPr>
        <w:t>0)7837717979</w:t>
      </w:r>
      <w:proofErr w:type="gramEnd"/>
      <w:r w:rsidRPr="00AD4B2C">
        <w:rPr>
          <w:lang w:val="en-US"/>
        </w:rPr>
        <w:t xml:space="preserve"> (</w:t>
      </w:r>
      <w:r w:rsidRPr="00AD4B2C">
        <w:rPr>
          <w:smallCaps/>
          <w:lang w:val="en-US"/>
        </w:rPr>
        <w:t>sms</w:t>
      </w:r>
      <w:r w:rsidRPr="00AD4B2C">
        <w:rPr>
          <w:lang w:val="en-US"/>
        </w:rPr>
        <w:t xml:space="preserve"> only please)</w:t>
      </w:r>
    </w:p>
    <w:sectPr w:rsidR="00884EBE" w:rsidRPr="00AD4B2C" w:rsidSect="000179D9">
      <w:pgSz w:w="11900" w:h="16840"/>
      <w:pgMar w:top="1021" w:right="1021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1A5"/>
    <w:multiLevelType w:val="hybridMultilevel"/>
    <w:tmpl w:val="C8E0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86E"/>
    <w:multiLevelType w:val="hybridMultilevel"/>
    <w:tmpl w:val="DDA0C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E73"/>
    <w:multiLevelType w:val="hybridMultilevel"/>
    <w:tmpl w:val="40C41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3B0"/>
    <w:multiLevelType w:val="hybridMultilevel"/>
    <w:tmpl w:val="EAE4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CB1"/>
    <w:multiLevelType w:val="hybridMultilevel"/>
    <w:tmpl w:val="8FC8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148"/>
    <w:multiLevelType w:val="hybridMultilevel"/>
    <w:tmpl w:val="3B442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D5BB3"/>
    <w:multiLevelType w:val="hybridMultilevel"/>
    <w:tmpl w:val="D39C98E8"/>
    <w:lvl w:ilvl="0" w:tplc="A3E648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179D9"/>
    <w:rsid w:val="00080F35"/>
    <w:rsid w:val="000833EF"/>
    <w:rsid w:val="000D6D9F"/>
    <w:rsid w:val="00112437"/>
    <w:rsid w:val="00115982"/>
    <w:rsid w:val="001421DB"/>
    <w:rsid w:val="00180D2C"/>
    <w:rsid w:val="001F4DAF"/>
    <w:rsid w:val="00256AF7"/>
    <w:rsid w:val="002B222B"/>
    <w:rsid w:val="002C4C6B"/>
    <w:rsid w:val="002C62B6"/>
    <w:rsid w:val="00354FDB"/>
    <w:rsid w:val="00383EC6"/>
    <w:rsid w:val="00390D05"/>
    <w:rsid w:val="003B00D4"/>
    <w:rsid w:val="003F7140"/>
    <w:rsid w:val="003F727C"/>
    <w:rsid w:val="00411252"/>
    <w:rsid w:val="00442CAA"/>
    <w:rsid w:val="00444B90"/>
    <w:rsid w:val="0045693E"/>
    <w:rsid w:val="00462261"/>
    <w:rsid w:val="004754B9"/>
    <w:rsid w:val="004853FC"/>
    <w:rsid w:val="004B2490"/>
    <w:rsid w:val="004B26B1"/>
    <w:rsid w:val="00505484"/>
    <w:rsid w:val="0058505C"/>
    <w:rsid w:val="00592B27"/>
    <w:rsid w:val="00703769"/>
    <w:rsid w:val="0072103F"/>
    <w:rsid w:val="007770BA"/>
    <w:rsid w:val="00787DF0"/>
    <w:rsid w:val="00794E56"/>
    <w:rsid w:val="007E59B5"/>
    <w:rsid w:val="00807489"/>
    <w:rsid w:val="008375EC"/>
    <w:rsid w:val="00884EBE"/>
    <w:rsid w:val="008B2B28"/>
    <w:rsid w:val="008C4076"/>
    <w:rsid w:val="008D779D"/>
    <w:rsid w:val="008F36CF"/>
    <w:rsid w:val="00955FB4"/>
    <w:rsid w:val="009A05B0"/>
    <w:rsid w:val="009A2DA4"/>
    <w:rsid w:val="009B56B9"/>
    <w:rsid w:val="00A169D2"/>
    <w:rsid w:val="00A44410"/>
    <w:rsid w:val="00A57C5F"/>
    <w:rsid w:val="00A675E9"/>
    <w:rsid w:val="00AB6777"/>
    <w:rsid w:val="00AC3078"/>
    <w:rsid w:val="00AD4B2C"/>
    <w:rsid w:val="00B467FC"/>
    <w:rsid w:val="00B46910"/>
    <w:rsid w:val="00B60400"/>
    <w:rsid w:val="00B85D88"/>
    <w:rsid w:val="00BA4DAD"/>
    <w:rsid w:val="00BB44F2"/>
    <w:rsid w:val="00BF1D14"/>
    <w:rsid w:val="00C45D60"/>
    <w:rsid w:val="00C831DD"/>
    <w:rsid w:val="00C92CE1"/>
    <w:rsid w:val="00CB3254"/>
    <w:rsid w:val="00CC546F"/>
    <w:rsid w:val="00CD021E"/>
    <w:rsid w:val="00D100CA"/>
    <w:rsid w:val="00D16E0C"/>
    <w:rsid w:val="00D43F39"/>
    <w:rsid w:val="00D67B17"/>
    <w:rsid w:val="00DA027E"/>
    <w:rsid w:val="00DF7CEC"/>
    <w:rsid w:val="00E47574"/>
    <w:rsid w:val="00E51077"/>
    <w:rsid w:val="00E81F28"/>
    <w:rsid w:val="00EB5056"/>
    <w:rsid w:val="00ED343E"/>
    <w:rsid w:val="00ED6B89"/>
    <w:rsid w:val="00F07117"/>
    <w:rsid w:val="00F23793"/>
    <w:rsid w:val="00F36E74"/>
    <w:rsid w:val="00F5105B"/>
    <w:rsid w:val="00F604E1"/>
    <w:rsid w:val="00FB13EF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293</Words>
  <Characters>1675</Characters>
  <Application>Microsoft Macintosh Word</Application>
  <DocSecurity>0</DocSecurity>
  <Lines>13</Lines>
  <Paragraphs>3</Paragraphs>
  <ScaleCrop>false</ScaleCrop>
  <Company>The de Borda Institute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2018-05-02T04:43:00Z</dcterms:created>
  <dcterms:modified xsi:type="dcterms:W3CDTF">2018-05-02T05:27:00Z</dcterms:modified>
</cp:coreProperties>
</file>